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5D" w:rsidRPr="00226A5D" w:rsidRDefault="00226A5D" w:rsidP="00226A5D">
      <w:pPr>
        <w:pStyle w:val="PlainText"/>
        <w:jc w:val="both"/>
        <w:rPr>
          <w:rFonts w:ascii="Arial" w:hAnsi="Arial" w:cs="Arial"/>
          <w:b/>
          <w:u w:val="single"/>
        </w:rPr>
      </w:pPr>
      <w:bookmarkStart w:id="0" w:name="_GoBack"/>
      <w:bookmarkEnd w:id="0"/>
      <w:r w:rsidRPr="00226A5D">
        <w:rPr>
          <w:rFonts w:ascii="Arial" w:hAnsi="Arial" w:cs="Arial"/>
          <w:b/>
          <w:u w:val="single"/>
        </w:rPr>
        <w:t xml:space="preserve">Water </w:t>
      </w:r>
      <w:r w:rsidR="00807DA2">
        <w:rPr>
          <w:rFonts w:ascii="Arial" w:hAnsi="Arial" w:cs="Arial"/>
          <w:b/>
          <w:u w:val="single"/>
        </w:rPr>
        <w:t>Clarity and pH</w:t>
      </w:r>
    </w:p>
    <w:p w:rsidR="00226A5D" w:rsidRDefault="00226A5D"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Today we are going to be investigating the water clarity and pH of the pond behind me. In today's world, ponds are at threat from a variety of pollution sources, from pollution waste from agricultural and industry to just everyday waste in our lives. Pollution can lead to an increase in nutrients in the pond leading to eutrophication - this mea</w:t>
      </w:r>
      <w:r>
        <w:rPr>
          <w:rFonts w:ascii="Arial" w:hAnsi="Arial" w:cs="Arial"/>
        </w:rPr>
        <w:t>ns the water will become cloudy; less clear;</w:t>
      </w:r>
      <w:r w:rsidRPr="00226A5D">
        <w:rPr>
          <w:rFonts w:ascii="Arial" w:hAnsi="Arial" w:cs="Arial"/>
        </w:rPr>
        <w:t xml:space="preserve"> allowing less light into the water. This means plants won't be able to photosynthesise and produce oxygen. Without that, a lot of animals living in the pond would die.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Today we're going to investigate the clarity of the water first. Please remember when pond dipping to stay safe. Don't pond-dip in ponds where you see blue or green algae and adhere to warning signs. Be aware the sides of the</w:t>
      </w:r>
      <w:r>
        <w:rPr>
          <w:rFonts w:ascii="Arial" w:hAnsi="Arial" w:cs="Arial"/>
        </w:rPr>
        <w:t xml:space="preserve"> pond may be steep and slippery;</w:t>
      </w:r>
      <w:r w:rsidRPr="00226A5D">
        <w:rPr>
          <w:rFonts w:ascii="Arial" w:hAnsi="Arial" w:cs="Arial"/>
        </w:rPr>
        <w:t xml:space="preserve"> be safe when working with dangerous litter</w:t>
      </w:r>
      <w:r>
        <w:rPr>
          <w:rFonts w:ascii="Arial" w:hAnsi="Arial" w:cs="Arial"/>
        </w:rPr>
        <w:t>;</w:t>
      </w:r>
      <w:r w:rsidRPr="00226A5D">
        <w:rPr>
          <w:rFonts w:ascii="Arial" w:hAnsi="Arial" w:cs="Arial"/>
        </w:rPr>
        <w:t xml:space="preserve"> and do not pond dip on frozen ponds.</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Cover up any cuts or open wounds and always wash your hands thoroughly afterwards.</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 xml:space="preserve">First up, we're going to investigate water clarity. To do so, you'll need one of these. This is an </w:t>
      </w:r>
      <w:r>
        <w:rPr>
          <w:rFonts w:ascii="Arial" w:hAnsi="Arial" w:cs="Arial"/>
        </w:rPr>
        <w:t>O</w:t>
      </w:r>
      <w:r w:rsidRPr="00226A5D">
        <w:rPr>
          <w:rFonts w:ascii="Arial" w:hAnsi="Arial" w:cs="Arial"/>
        </w:rPr>
        <w:t>palometer. It's a small disk of card with several circles of varying shades of grey around the outside. You'll need to tape a 1p coin to the back of this disc, and then drop it to the bottom of the 2 litre bottle.</w:t>
      </w:r>
      <w:r>
        <w:rPr>
          <w:rFonts w:ascii="Arial" w:hAnsi="Arial" w:cs="Arial"/>
        </w:rPr>
        <w:t xml:space="preserve"> </w:t>
      </w:r>
      <w:r w:rsidRPr="00226A5D">
        <w:rPr>
          <w:rFonts w:ascii="Arial" w:hAnsi="Arial" w:cs="Arial"/>
        </w:rPr>
        <w:t xml:space="preserve">Once you've done this, you'll need to fill the bottle with water from the pond.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Once the bottle is full, you'll be able to look down the top and count the number of discs you can see through the water. The more discs you can see, the clearer the water is. Please also remember to check the colour of the water at this point.</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 xml:space="preserve">If the water is clear, it allows plenty of light through, meaning plants in the pond can photosynthesise. Photosynthesis allows plants to produce oxygen from carbon dioxide, and the more oxygen that's in the water, the more animals will be able to live there.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 xml:space="preserve">So, in this pond, I can see 12 of the grey discs at the bottom here on the </w:t>
      </w:r>
      <w:r>
        <w:rPr>
          <w:rFonts w:ascii="Arial" w:hAnsi="Arial" w:cs="Arial"/>
        </w:rPr>
        <w:t>O</w:t>
      </w:r>
      <w:r w:rsidRPr="00226A5D">
        <w:rPr>
          <w:rFonts w:ascii="Arial" w:hAnsi="Arial" w:cs="Arial"/>
        </w:rPr>
        <w:t>palometer. This means this pond is nice and clear. As you can see, there's plenty of plants, and that probably means there's also plenty of animals in there too, so this pond is looking nice and healthy.</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Next up, we're going to investigate the pH of the pond. If the pH of the pond is too high or low, the organisms living in it will die. The ideal range is somewhere between 6.5 and 9, with neutral being 7. Rainwater, surrounding rocks and pollution can affect the pH of the water. Rainwater is slightly acidic; however this will change as it drains through the ground into the pond. Another thing that can affect pH is photosynthesis in the pond. As plants photosynthesise, they draw carbon dioxide out of the water. This raises the pH of the pond, making it less acidic.</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 xml:space="preserve">pH can also be effected by rain. Naturally, rainwater is just slightly acidic, however the acidity of the water changes as it moves through the ground, so we'll investigate the acidity of this water in the pond behind us.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To do so, you'll need a pH strip like this. The centre of the pH strip is our indicator strip; this doesn't have a number on it. This will change colour based on the acidity of the water. You'll need to take samples of water from the pond</w:t>
      </w:r>
      <w:r>
        <w:rPr>
          <w:rFonts w:ascii="Arial" w:hAnsi="Arial" w:cs="Arial"/>
        </w:rPr>
        <w:t>:</w:t>
      </w:r>
      <w:r w:rsidRPr="00226A5D">
        <w:rPr>
          <w:rFonts w:ascii="Arial" w:hAnsi="Arial" w:cs="Arial"/>
        </w:rPr>
        <w:t xml:space="preserve"> take around about ten samples to make sure you are getting a fair representation of the pH of the overall pond. Also remember to rinse out your sampling equipment in between use, so that you're not contaminating each sample.</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To test the pH, hold the strip by the arrow at the top, dip it int</w:t>
      </w:r>
      <w:r>
        <w:rPr>
          <w:rFonts w:ascii="Arial" w:hAnsi="Arial" w:cs="Arial"/>
        </w:rPr>
        <w:t xml:space="preserve">o the water for around about 3 seconds </w:t>
      </w:r>
      <w:r w:rsidRPr="00226A5D">
        <w:rPr>
          <w:rFonts w:ascii="Arial" w:hAnsi="Arial" w:cs="Arial"/>
        </w:rPr>
        <w:t xml:space="preserve">making sure you are getting the indicator strip wet, and then remove it. Wait for the colour to develop for around about 2 minutes to get the proper pH reading.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 xml:space="preserve">The strip in the middle will change colour to match one of the other colour strips on the pH strip. Anything more yellow is acid, and anything more blue is alkali. This one's nice and green, meaning the water in the pond is neutral, which is good news for the animals and plants living in there. </w:t>
      </w:r>
    </w:p>
    <w:p w:rsidR="00770392" w:rsidRPr="00226A5D" w:rsidRDefault="00770392" w:rsidP="00226A5D">
      <w:pPr>
        <w:pStyle w:val="PlainText"/>
        <w:jc w:val="both"/>
        <w:rPr>
          <w:rFonts w:ascii="Arial" w:hAnsi="Arial" w:cs="Arial"/>
        </w:rPr>
      </w:pPr>
    </w:p>
    <w:p w:rsidR="00770392" w:rsidRPr="00226A5D" w:rsidRDefault="00226A5D" w:rsidP="00226A5D">
      <w:pPr>
        <w:pStyle w:val="PlainText"/>
        <w:jc w:val="both"/>
        <w:rPr>
          <w:rFonts w:ascii="Arial" w:hAnsi="Arial" w:cs="Arial"/>
        </w:rPr>
      </w:pPr>
      <w:r w:rsidRPr="00226A5D">
        <w:rPr>
          <w:rFonts w:ascii="Arial" w:hAnsi="Arial" w:cs="Arial"/>
        </w:rPr>
        <w:t>If your pond water is too cloudy, or the acidity is too high or low, this is bad news for the environment and the animals and plants living in the pond. If you want to improve your local pond, advice can be found on how to do so on the OPAL website.</w:t>
      </w:r>
    </w:p>
    <w:p w:rsidR="00D356FE" w:rsidRPr="00226A5D" w:rsidRDefault="00D356FE" w:rsidP="00226A5D">
      <w:pPr>
        <w:pStyle w:val="PlainText"/>
        <w:jc w:val="both"/>
        <w:rPr>
          <w:rFonts w:ascii="Arial" w:hAnsi="Arial" w:cs="Arial"/>
        </w:rPr>
      </w:pPr>
    </w:p>
    <w:sectPr w:rsidR="00D356FE" w:rsidRPr="00226A5D" w:rsidSect="00D356F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226A5D"/>
    <w:rsid w:val="00770392"/>
    <w:rsid w:val="00807DA2"/>
    <w:rsid w:val="009D758E"/>
    <w:rsid w:val="00D271E2"/>
    <w:rsid w:val="00D3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56F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56FE"/>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56F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56F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2015-09-02T10:32:00Z</dcterms:created>
  <dcterms:modified xsi:type="dcterms:W3CDTF">2015-09-02T10:32:00Z</dcterms:modified>
</cp:coreProperties>
</file>